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B3EC6" w:rsidRPr="00DB3EC6">
        <w:rPr>
          <w:rFonts w:ascii="Arial Narrow" w:hAnsi="Arial Narrow"/>
          <w:b/>
          <w:sz w:val="32"/>
        </w:rPr>
        <w:t>1.1.4. ''POTPORA RAZVOJU MALIH POLJOPRIVREDNIH GOSPODARSTAVA''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B3EC6" w:rsidRPr="00A87EF6">
        <w:rPr>
          <w:rFonts w:ascii="Arial Narrow" w:hAnsi="Arial Narrow"/>
          <w:b/>
          <w:i/>
          <w:sz w:val="32"/>
        </w:rPr>
        <w:t>''STROSSMAYER</w:t>
      </w:r>
      <w:r w:rsidR="007A3871">
        <w:rPr>
          <w:rFonts w:ascii="Arial Narrow" w:hAnsi="Arial Narrow"/>
          <w:b/>
          <w:i/>
          <w:sz w:val="32"/>
        </w:rPr>
        <w:t>''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B3EC6">
        <w:rPr>
          <w:rFonts w:ascii="Arial Narrow" w:hAnsi="Arial Narrow"/>
          <w:b/>
        </w:rPr>
        <w:t xml:space="preserve"> </w:t>
      </w:r>
      <w:r w:rsidR="00DB3EC6">
        <w:rPr>
          <w:rFonts w:ascii="Calibri" w:hAnsi="Calibri"/>
          <w:b/>
        </w:rPr>
        <w:t>1.1.4.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</w:t>
      </w:r>
      <w:r w:rsidR="00DB3EC6">
        <w:rPr>
          <w:rFonts w:ascii="Arial Narrow" w:hAnsi="Arial Narrow"/>
          <w:b/>
        </w:rPr>
        <w:t xml:space="preserve">Potpora razvoju malih poljoprivrednih gospodarstava''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8" w:history="1">
        <w:r w:rsidR="00DB3EC6" w:rsidRPr="00DB3EC6">
          <w:rPr>
            <w:rStyle w:val="Hiperveza"/>
            <w:rFonts w:ascii="Arial Narrow" w:hAnsi="Arial Narrow"/>
            <w:b/>
          </w:rPr>
          <w:t>www.lag-strossmayer.hr</w:t>
        </w:r>
      </w:hyperlink>
      <w:r w:rsidR="00DB3EC6" w:rsidRPr="00DB3EC6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p w:rsidR="002D20B5" w:rsidRDefault="002D20B5" w:rsidP="006A15B8">
      <w:pPr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</w:t>
            </w:r>
            <w:r w:rsidR="002D20B5">
              <w:rPr>
                <w:rFonts w:ascii="Arial Narrow" w:hAnsi="Arial Narrow" w:cs="Arial"/>
                <w:b/>
                <w:sz w:val="22"/>
              </w:rPr>
              <w:t xml:space="preserve"> POLJOPRIVREDNOG GOSPODARSTVA -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NOSITELJA PROJEKTA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                       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STATUS ZAPO</w:t>
            </w:r>
            <w:r w:rsidR="002D20B5">
              <w:rPr>
                <w:rFonts w:ascii="Arial Narrow" w:hAnsi="Arial Narrow" w:cs="Arial"/>
                <w:b/>
                <w:sz w:val="22"/>
              </w:rPr>
              <w:t>S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334C7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odnošenja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D20B5">
              <w:rPr>
                <w:rFonts w:ascii="Arial Narrow" w:hAnsi="Arial Narrow" w:cs="Arial"/>
                <w:sz w:val="20"/>
                <w:szCs w:val="20"/>
              </w:rPr>
              <w:t xml:space="preserve">bio 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</w:t>
            </w:r>
            <w:r w:rsidR="00334C72"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334C7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473F6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473F6" w:rsidRDefault="007473F6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7473F6" w:rsidRDefault="007473F6" w:rsidP="001E31D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7473F6" w:rsidRPr="00166D7E" w:rsidTr="007473F6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7473F6" w:rsidRPr="00122CFB" w:rsidRDefault="007473F6" w:rsidP="007473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473F6" w:rsidRPr="00122CFB" w:rsidRDefault="002D20B5" w:rsidP="007473F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Održivost projekta                                                                        </w:t>
            </w:r>
            <w:r w:rsidR="007473F6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334C7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ULAGANJA KOJA SE PROVODE UNUTAR ZAŠTIĆENIH PODRUČJA PRIRODE I PODRUČJA EKOLOŠKE MREŽE NATURA 2000                                                                                        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lastRenderedPageBreak/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DB201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742.550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</w:t>
            </w:r>
            <w:r w:rsidR="004117B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382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</w:t>
            </w:r>
            <w:r w:rsidR="004117B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0</w:t>
            </w:r>
            <w:r w:rsidR="00222F8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EF27B0" w:rsidRDefault="00EF27B0" w:rsidP="004944F8">
            <w:pPr>
              <w:jc w:val="right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111.</w:t>
            </w:r>
            <w:r w:rsidR="00783F0C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382</w:t>
            </w: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,</w:t>
            </w:r>
            <w:r w:rsidR="00783F0C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5</w:t>
            </w: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C95962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C95962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Agencije za plaćanja, Ministarstva poljoprivrede, Agencije za reviziju sustava provedbe programa Europske unije (u daljnjem tekstu: ARPA), Europske komisije, Europskog revizorskog suda i Europskog ureda za borbu protiv prijevara (u daljnjem tekstu: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C9596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95962" w:rsidRDefault="00C9596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95962" w:rsidRPr="00F17102" w:rsidRDefault="00C95962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 za odabir projekata na natječajima LAG-a „Strossmayer“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C95962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84" w:rsidRDefault="00546384" w:rsidP="00DD1779">
      <w:r>
        <w:separator/>
      </w:r>
    </w:p>
  </w:endnote>
  <w:endnote w:type="continuationSeparator" w:id="0">
    <w:p w:rsidR="00546384" w:rsidRDefault="0054638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84" w:rsidRDefault="00546384" w:rsidP="00DD1779">
      <w:r>
        <w:separator/>
      </w:r>
    </w:p>
  </w:footnote>
  <w:footnote w:type="continuationSeparator" w:id="0">
    <w:p w:rsidR="00546384" w:rsidRDefault="0054638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92BF7"/>
    <w:rsid w:val="000A5668"/>
    <w:rsid w:val="000B6970"/>
    <w:rsid w:val="000E357B"/>
    <w:rsid w:val="000E6E0B"/>
    <w:rsid w:val="000F5030"/>
    <w:rsid w:val="000F76B9"/>
    <w:rsid w:val="00110B2A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77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644BC"/>
    <w:rsid w:val="00282035"/>
    <w:rsid w:val="002A4253"/>
    <w:rsid w:val="002B7421"/>
    <w:rsid w:val="002C5204"/>
    <w:rsid w:val="002D20B5"/>
    <w:rsid w:val="002D3AA0"/>
    <w:rsid w:val="002D4092"/>
    <w:rsid w:val="002E7736"/>
    <w:rsid w:val="00300885"/>
    <w:rsid w:val="00305D1D"/>
    <w:rsid w:val="003239FC"/>
    <w:rsid w:val="00334C72"/>
    <w:rsid w:val="003454F6"/>
    <w:rsid w:val="00353B86"/>
    <w:rsid w:val="00354679"/>
    <w:rsid w:val="003574C6"/>
    <w:rsid w:val="0036442A"/>
    <w:rsid w:val="003959C0"/>
    <w:rsid w:val="003A7662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17B9"/>
    <w:rsid w:val="004131CB"/>
    <w:rsid w:val="004223B2"/>
    <w:rsid w:val="004255EB"/>
    <w:rsid w:val="00437073"/>
    <w:rsid w:val="00440EE7"/>
    <w:rsid w:val="00441AAD"/>
    <w:rsid w:val="0045289C"/>
    <w:rsid w:val="00455F50"/>
    <w:rsid w:val="00456842"/>
    <w:rsid w:val="004574A6"/>
    <w:rsid w:val="00477989"/>
    <w:rsid w:val="004920CD"/>
    <w:rsid w:val="004925EA"/>
    <w:rsid w:val="004944F8"/>
    <w:rsid w:val="004A6D21"/>
    <w:rsid w:val="004B1A59"/>
    <w:rsid w:val="004B26A9"/>
    <w:rsid w:val="004F1F25"/>
    <w:rsid w:val="004F2765"/>
    <w:rsid w:val="005167B4"/>
    <w:rsid w:val="00527478"/>
    <w:rsid w:val="00537A8A"/>
    <w:rsid w:val="00541447"/>
    <w:rsid w:val="005429BD"/>
    <w:rsid w:val="00546384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73F6"/>
    <w:rsid w:val="00750A5A"/>
    <w:rsid w:val="007516A9"/>
    <w:rsid w:val="0075450F"/>
    <w:rsid w:val="00783F0C"/>
    <w:rsid w:val="0079078C"/>
    <w:rsid w:val="0079142E"/>
    <w:rsid w:val="007A323B"/>
    <w:rsid w:val="007A3871"/>
    <w:rsid w:val="007B0FA0"/>
    <w:rsid w:val="007B1C88"/>
    <w:rsid w:val="007D28EE"/>
    <w:rsid w:val="007D3433"/>
    <w:rsid w:val="007E0061"/>
    <w:rsid w:val="007E4F02"/>
    <w:rsid w:val="007F7CD3"/>
    <w:rsid w:val="00801EF0"/>
    <w:rsid w:val="008208DB"/>
    <w:rsid w:val="008216E1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4E19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87EF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003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95962"/>
    <w:rsid w:val="00CA42E1"/>
    <w:rsid w:val="00CA584D"/>
    <w:rsid w:val="00CA7FFB"/>
    <w:rsid w:val="00CC5369"/>
    <w:rsid w:val="00CD19EB"/>
    <w:rsid w:val="00CD22C0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B2012"/>
    <w:rsid w:val="00DB3EC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27B0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5BD2"/>
    <w:rsid w:val="00F77F6E"/>
    <w:rsid w:val="00FA6915"/>
    <w:rsid w:val="00FB15AE"/>
    <w:rsid w:val="00FB2DC0"/>
    <w:rsid w:val="00FD0E18"/>
    <w:rsid w:val="00FD370C"/>
    <w:rsid w:val="00FF442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66E3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DB3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trossmay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08B5-DCBE-44A9-90F6-7B8D8798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LAG-2</cp:lastModifiedBy>
  <cp:revision>21</cp:revision>
  <cp:lastPrinted>2019-06-17T15:25:00Z</cp:lastPrinted>
  <dcterms:created xsi:type="dcterms:W3CDTF">2018-02-09T13:47:00Z</dcterms:created>
  <dcterms:modified xsi:type="dcterms:W3CDTF">2019-06-19T14:38:00Z</dcterms:modified>
</cp:coreProperties>
</file>